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738"/>
        <w:gridCol w:w="815"/>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2264F6">
        <w:rPr>
          <w:b/>
          <w:lang w:val="en-US"/>
        </w:rPr>
        <w:t>46</w:t>
      </w:r>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2264F6">
        <w:rPr>
          <w:lang w:val="en-US"/>
        </w:rPr>
        <w:t>11</w:t>
      </w:r>
      <w:r w:rsidR="004D2E86">
        <w:rPr>
          <w:rFonts w:hint="eastAsia"/>
          <w:lang w:val="en-US"/>
        </w:rPr>
        <w:t>.</w:t>
      </w:r>
      <w:r w:rsidR="002264F6">
        <w:rPr>
          <w:lang w:val="en-US"/>
        </w:rPr>
        <w:t>11</w:t>
      </w:r>
    </w:p>
    <w:p w:rsidR="004A56D2" w:rsidRDefault="004A56D2" w:rsidP="004A56D2">
      <w:pPr>
        <w:pStyle w:val="Subject"/>
        <w:tabs>
          <w:tab w:val="clear" w:pos="1134"/>
        </w:tabs>
        <w:ind w:left="0" w:firstLine="0"/>
        <w:rPr>
          <w:lang w:val="en-US"/>
        </w:rPr>
      </w:pPr>
      <w:bookmarkStart w:id="0" w:name="recibido"/>
      <w:bookmarkEnd w:id="0"/>
    </w:p>
    <w:p w:rsidR="004A56D2" w:rsidRDefault="002264F6" w:rsidP="004A56D2">
      <w:pPr>
        <w:pStyle w:val="10"/>
        <w:tabs>
          <w:tab w:val="clear" w:pos="794"/>
          <w:tab w:val="clear" w:pos="1191"/>
          <w:tab w:val="clear" w:pos="1588"/>
          <w:tab w:val="clear" w:pos="1985"/>
        </w:tabs>
        <w:jc w:val="center"/>
        <w:rPr>
          <w:b/>
          <w:bCs/>
          <w:lang w:val="en-US"/>
        </w:rPr>
      </w:pPr>
      <w:r>
        <w:rPr>
          <w:b/>
          <w:bCs/>
          <w:lang w:val="en-US"/>
        </w:rPr>
        <w:t>Youth and Amateur Radio</w:t>
      </w:r>
    </w:p>
    <w:p w:rsidR="004A56D2" w:rsidRDefault="004A56D2" w:rsidP="004A56D2">
      <w:pPr>
        <w:pStyle w:val="Subject"/>
        <w:tabs>
          <w:tab w:val="clear" w:pos="1134"/>
        </w:tabs>
        <w:ind w:left="0" w:firstLine="0"/>
        <w:rPr>
          <w:lang w:val="en-US"/>
        </w:rPr>
      </w:pPr>
    </w:p>
    <w:p w:rsidR="004A56D2" w:rsidRDefault="004A56D2" w:rsidP="004A56D2">
      <w:pPr>
        <w:rPr>
          <w:rFonts w:eastAsia="ＭＳ 明朝"/>
          <w:lang w:eastAsia="ja-JP"/>
        </w:rPr>
      </w:pPr>
    </w:p>
    <w:p w:rsidR="004D2E86" w:rsidRPr="00676C1D" w:rsidRDefault="004D2E86" w:rsidP="004A56D2">
      <w:pPr>
        <w:rPr>
          <w:rFonts w:eastAsia="ＭＳ 明朝"/>
          <w:lang w:eastAsia="ja-JP"/>
        </w:rPr>
      </w:pPr>
    </w:p>
    <w:p w:rsidR="002264F6" w:rsidRDefault="002264F6" w:rsidP="002264F6">
      <w:r w:rsidRPr="00936D95">
        <w:t>A potential growth area for Amateur Radio is involving younger people as a wonderful ‘for them’ and ‘hands-on’ communications activity.</w:t>
      </w:r>
    </w:p>
    <w:p w:rsidR="002264F6" w:rsidRPr="00936D95" w:rsidRDefault="002264F6" w:rsidP="002264F6"/>
    <w:p w:rsidR="002264F6" w:rsidRDefault="002264F6" w:rsidP="002264F6">
      <w:r w:rsidRPr="00936D95">
        <w:t>An underlining theme for all of us is where will be next generation of radio amateurs come from, so that what we enjoy today can continue to provide benefits to the community.</w:t>
      </w:r>
    </w:p>
    <w:p w:rsidR="002264F6" w:rsidRPr="00936D95" w:rsidRDefault="002264F6" w:rsidP="002264F6"/>
    <w:p w:rsidR="002264F6" w:rsidRPr="00936D95" w:rsidRDefault="002264F6" w:rsidP="002264F6">
      <w:r w:rsidRPr="00936D95">
        <w:t>There are other effective ways of making Amateur Radio grow, including reviving lapsed radio amateurs, broadening its appeal in a crowded marketplace that has many other activities, and tapping into the like-minded followers of the DIY Maker Fairs.</w:t>
      </w:r>
    </w:p>
    <w:p w:rsidR="002264F6" w:rsidRDefault="002264F6" w:rsidP="002264F6">
      <w:r w:rsidRPr="00936D95">
        <w:t>However it is suggested that a focus on Youth may be lacking by some Member Societies in the region.</w:t>
      </w:r>
      <w:bookmarkStart w:id="1" w:name="_GoBack"/>
      <w:bookmarkEnd w:id="1"/>
    </w:p>
    <w:p w:rsidR="002264F6" w:rsidRPr="00936D95" w:rsidRDefault="002264F6" w:rsidP="002264F6"/>
    <w:p w:rsidR="002264F6" w:rsidRDefault="002264F6" w:rsidP="002264F6">
      <w:r w:rsidRPr="00936D95">
        <w:t xml:space="preserve">The PARA Kids Day event has a distinctive logo of a kid with the microphone and a tuned circuit, the WIA through its Foundation </w:t>
      </w:r>
      <w:proofErr w:type="spellStart"/>
      <w:r w:rsidRPr="00936D95">
        <w:t>Licence</w:t>
      </w:r>
      <w:proofErr w:type="spellEnd"/>
      <w:r w:rsidRPr="00936D95">
        <w:t xml:space="preserve"> is finding it attracts some younger new hams, and activities for younger people is the JARL Ham Fair - there may be some other examples too.</w:t>
      </w:r>
    </w:p>
    <w:p w:rsidR="002264F6" w:rsidRPr="00936D95" w:rsidRDefault="002264F6" w:rsidP="002264F6"/>
    <w:p w:rsidR="002264F6" w:rsidRDefault="002264F6" w:rsidP="002264F6">
      <w:r w:rsidRPr="00936D95">
        <w:t>However the Youth theme is heavily promoted in the IARU R1, with the concept now also being taken up outside Europe.</w:t>
      </w:r>
      <w:r>
        <w:t xml:space="preserve"> For example, YOTA (Youngsters </w:t>
      </w:r>
      <w:proofErr w:type="gramStart"/>
      <w:r>
        <w:t>On The</w:t>
      </w:r>
      <w:proofErr w:type="gramEnd"/>
      <w:r>
        <w:t xml:space="preserve"> Air).</w:t>
      </w:r>
    </w:p>
    <w:p w:rsidR="002264F6" w:rsidRPr="00936D95" w:rsidRDefault="002264F6" w:rsidP="002264F6"/>
    <w:p w:rsidR="002264F6" w:rsidRDefault="002264F6" w:rsidP="002264F6">
      <w:r w:rsidRPr="00936D95">
        <w:t xml:space="preserve">The IARU R2 has the ARRL showing a lead with its Kids Day to promote Amateur Radio to Youth. </w:t>
      </w:r>
    </w:p>
    <w:p w:rsidR="002264F6" w:rsidRPr="00936D95" w:rsidRDefault="002264F6" w:rsidP="002264F6"/>
    <w:p w:rsidR="002264F6" w:rsidRDefault="002264F6" w:rsidP="002264F6">
      <w:r w:rsidRPr="00936D95">
        <w:t>It is suggested that embracing Youth be considered now by all Member Societies, and that it be the theme with reports for the next and 17</w:t>
      </w:r>
      <w:r w:rsidRPr="00936D95">
        <w:rPr>
          <w:vertAlign w:val="superscript"/>
        </w:rPr>
        <w:t>th</w:t>
      </w:r>
      <w:r w:rsidRPr="00936D95">
        <w:t xml:space="preserve"> IARU Region 3 Conference.</w:t>
      </w:r>
    </w:p>
    <w:p w:rsidR="002264F6" w:rsidRPr="00936D95" w:rsidRDefault="002264F6" w:rsidP="002264F6"/>
    <w:p w:rsidR="002264F6" w:rsidRPr="00936D95" w:rsidRDefault="002264F6" w:rsidP="002264F6">
      <w:r w:rsidRPr="00936D95">
        <w:t>Directors</w:t>
      </w:r>
    </w:p>
    <w:p w:rsidR="0005660E" w:rsidRPr="004A56D2" w:rsidRDefault="0005660E">
      <w:pPr>
        <w:rPr>
          <w:rFonts w:eastAsia="ＭＳ 明朝"/>
          <w:lang w:eastAsia="ja-JP"/>
        </w:rPr>
      </w:pPr>
    </w:p>
    <w:p w:rsidR="00156D1D" w:rsidRDefault="002264F6">
      <w:pPr>
        <w:rPr>
          <w:rFonts w:eastAsia="ＭＳ 明朝"/>
          <w:lang w:eastAsia="ja-JP"/>
        </w:rPr>
      </w:pPr>
      <w:r>
        <w:rPr>
          <w:rFonts w:eastAsia="ＭＳ 明朝"/>
          <w:lang w:eastAsia="ja-JP"/>
        </w:rPr>
        <w:t>Attachment: YOTA 2015 Report</w:t>
      </w:r>
    </w:p>
    <w:p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156D1D" w:rsidRPr="00156D1D" w:rsidRDefault="00156D1D">
      <w:pPr>
        <w:rPr>
          <w:rFonts w:eastAsia="ＭＳ 明朝"/>
          <w:lang w:eastAsia="ja-JP"/>
        </w:rPr>
      </w:pPr>
    </w:p>
    <w:sectPr w:rsidR="00156D1D" w:rsidRPr="00156D1D" w:rsidSect="00A80565">
      <w:headerReference w:type="default" r:id="rId9"/>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5E83" w:rsidRDefault="00675E83">
      <w:r>
        <w:separator/>
      </w:r>
    </w:p>
  </w:endnote>
  <w:endnote w:type="continuationSeparator" w:id="0">
    <w:p w:rsidR="00675E83" w:rsidRDefault="00675E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BatangChe">
    <w:altName w:val="Arial Unicode MS"/>
    <w:panose1 w:val="02030609000101010101"/>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5E83" w:rsidRDefault="00675E83">
      <w:r>
        <w:separator/>
      </w:r>
    </w:p>
  </w:footnote>
  <w:footnote w:type="continuationSeparator" w:id="0">
    <w:p w:rsidR="00675E83" w:rsidRDefault="00675E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2264F6">
      <w:rPr>
        <w:rStyle w:val="a5"/>
        <w:noProof/>
        <w:sz w:val="20"/>
        <w:szCs w:val="20"/>
      </w:rPr>
      <w:t>2</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/000</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7"/>
  </w:num>
  <w:num w:numId="5">
    <w:abstractNumId w:val="4"/>
  </w:num>
  <w:num w:numId="6">
    <w:abstractNumId w:val="6"/>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F9A"/>
    <w:rsid w:val="0003595B"/>
    <w:rsid w:val="00035EFB"/>
    <w:rsid w:val="000529A1"/>
    <w:rsid w:val="0005660E"/>
    <w:rsid w:val="000713CF"/>
    <w:rsid w:val="000F5540"/>
    <w:rsid w:val="00113A81"/>
    <w:rsid w:val="001539DD"/>
    <w:rsid w:val="00156D1D"/>
    <w:rsid w:val="0017248C"/>
    <w:rsid w:val="00172C79"/>
    <w:rsid w:val="00172D1D"/>
    <w:rsid w:val="0019586B"/>
    <w:rsid w:val="00196568"/>
    <w:rsid w:val="001A2F16"/>
    <w:rsid w:val="001B18C2"/>
    <w:rsid w:val="001C619C"/>
    <w:rsid w:val="001D5D7E"/>
    <w:rsid w:val="002264F6"/>
    <w:rsid w:val="00254A1B"/>
    <w:rsid w:val="0028454D"/>
    <w:rsid w:val="00291350"/>
    <w:rsid w:val="00291C9E"/>
    <w:rsid w:val="002926D4"/>
    <w:rsid w:val="002C07DA"/>
    <w:rsid w:val="002C7EA9"/>
    <w:rsid w:val="002F418E"/>
    <w:rsid w:val="0034216C"/>
    <w:rsid w:val="003809C7"/>
    <w:rsid w:val="003B5373"/>
    <w:rsid w:val="003B6263"/>
    <w:rsid w:val="003C2A5B"/>
    <w:rsid w:val="003C64A7"/>
    <w:rsid w:val="003D3FDA"/>
    <w:rsid w:val="00420822"/>
    <w:rsid w:val="0045458F"/>
    <w:rsid w:val="004633B4"/>
    <w:rsid w:val="00480B03"/>
    <w:rsid w:val="004A56D2"/>
    <w:rsid w:val="004B3553"/>
    <w:rsid w:val="004D2E86"/>
    <w:rsid w:val="00526E07"/>
    <w:rsid w:val="00530E8C"/>
    <w:rsid w:val="00545933"/>
    <w:rsid w:val="00587875"/>
    <w:rsid w:val="00607E2B"/>
    <w:rsid w:val="00623CE1"/>
    <w:rsid w:val="0063062B"/>
    <w:rsid w:val="00637BE5"/>
    <w:rsid w:val="00664BF5"/>
    <w:rsid w:val="00667229"/>
    <w:rsid w:val="00675E83"/>
    <w:rsid w:val="00676C1D"/>
    <w:rsid w:val="00682BE5"/>
    <w:rsid w:val="00690FED"/>
    <w:rsid w:val="006939A5"/>
    <w:rsid w:val="006A7376"/>
    <w:rsid w:val="00712451"/>
    <w:rsid w:val="00726191"/>
    <w:rsid w:val="00732F08"/>
    <w:rsid w:val="0074190C"/>
    <w:rsid w:val="00762576"/>
    <w:rsid w:val="00791060"/>
    <w:rsid w:val="007A7662"/>
    <w:rsid w:val="007B5626"/>
    <w:rsid w:val="0080570B"/>
    <w:rsid w:val="008148E1"/>
    <w:rsid w:val="00847A46"/>
    <w:rsid w:val="008D0E09"/>
    <w:rsid w:val="008E4412"/>
    <w:rsid w:val="00932519"/>
    <w:rsid w:val="0097693B"/>
    <w:rsid w:val="00993355"/>
    <w:rsid w:val="009A4A6D"/>
    <w:rsid w:val="009C09CD"/>
    <w:rsid w:val="009E0413"/>
    <w:rsid w:val="00A13265"/>
    <w:rsid w:val="00A71136"/>
    <w:rsid w:val="00A80565"/>
    <w:rsid w:val="00AA474C"/>
    <w:rsid w:val="00AD7E5F"/>
    <w:rsid w:val="00B01AA1"/>
    <w:rsid w:val="00B30C81"/>
    <w:rsid w:val="00BD7620"/>
    <w:rsid w:val="00BF71AC"/>
    <w:rsid w:val="00C15633"/>
    <w:rsid w:val="00C15799"/>
    <w:rsid w:val="00C357AD"/>
    <w:rsid w:val="00C6069C"/>
    <w:rsid w:val="00CD5431"/>
    <w:rsid w:val="00CF2491"/>
    <w:rsid w:val="00D23F9A"/>
    <w:rsid w:val="00D57772"/>
    <w:rsid w:val="00D75A4D"/>
    <w:rsid w:val="00D8478B"/>
    <w:rsid w:val="00D86151"/>
    <w:rsid w:val="00DA7595"/>
    <w:rsid w:val="00DB0A68"/>
    <w:rsid w:val="00DC43A3"/>
    <w:rsid w:val="00DC6954"/>
    <w:rsid w:val="00DE3816"/>
    <w:rsid w:val="00E0124F"/>
    <w:rsid w:val="00E4680F"/>
    <w:rsid w:val="00E674D3"/>
    <w:rsid w:val="00E70FD0"/>
    <w:rsid w:val="00E74909"/>
    <w:rsid w:val="00EB1638"/>
    <w:rsid w:val="00EF7F4A"/>
    <w:rsid w:val="00F34944"/>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chartTrackingRefBased/>
  <w15:docId w15:val="{7027A7B1-3811-4D4B-B1DD-F40B862DE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n\Downloads\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DocumentTemplate.dotx</Template>
  <TotalTime>1</TotalTime>
  <Pages>1</Pages>
  <Words>241</Words>
  <Characters>1376</Characters>
  <Application>Microsoft Office Word</Application>
  <DocSecurity>0</DocSecurity>
  <Lines>11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vector>
  </TitlesOfParts>
  <Company>Toshiba</Company>
  <LinksUpToDate>false</LinksUpToDate>
  <CharactersWithSpaces>1614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cp:lastModifiedBy>Yamamoto</cp:lastModifiedBy>
  <cp:revision>2</cp:revision>
  <cp:lastPrinted>2009-02-17T09:56:00Z</cp:lastPrinted>
  <dcterms:created xsi:type="dcterms:W3CDTF">2015-09-30T07:00:00Z</dcterms:created>
  <dcterms:modified xsi:type="dcterms:W3CDTF">2015-09-30T07:00:00Z</dcterms:modified>
</cp:coreProperties>
</file>